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11"/>
        <w:gridCol w:w="2624"/>
        <w:gridCol w:w="4014"/>
        <w:gridCol w:w="1329"/>
        <w:gridCol w:w="1753"/>
      </w:tblGrid>
      <w:tr w:rsidR="00C30080" w:rsidRPr="00C30080" w:rsidTr="00C30080">
        <w:trPr>
          <w:trHeight w:val="26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Vybra</w:t>
            </w: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né projekty MAS Královská stezka v rámci 3.Výzvy. Alokace na 3 kolo příjmu žádostí je 4 437 415 Kč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30080" w:rsidRPr="00C30080" w:rsidTr="00C30080">
        <w:trPr>
          <w:trHeight w:val="267"/>
        </w:trPr>
        <w:tc>
          <w:tcPr>
            <w:tcW w:w="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26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40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3008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Body celkem</w:t>
            </w:r>
          </w:p>
        </w:tc>
        <w:tc>
          <w:tcPr>
            <w:tcW w:w="175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33CCCC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Datum žádosti o proplacení 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Vepříkov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Rekonstrukce hasičské zbrojnice </w:t>
            </w:r>
            <w:proofErr w:type="spellStart"/>
            <w:r w:rsidRPr="00C30080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Vepříkov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1.9.2011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Kraborovice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Úprava veřejného prostranství obce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Kraborovice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104,5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30.9.2011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Čachotín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Revitalizace a údržba zeleně v obci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Čachotín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5.9.2011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Obec Kámen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Úprava veřejného prostranství obce Kámen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108,5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1.9.2011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Římskokatolická farnost Dolní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Krupá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Rekonstrukce kaple sv. Michala v Dolní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Krupé</w:t>
            </w:r>
            <w:proofErr w:type="spellEnd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1.8.2011</w:t>
            </w:r>
          </w:p>
        </w:tc>
      </w:tr>
      <w:tr w:rsidR="00C30080" w:rsidRPr="00C30080" w:rsidTr="00C30080">
        <w:trPr>
          <w:trHeight w:val="44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Horní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Krupá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Obnova místní kom.,úprava veř. prostranství a obnova zeleně v H.K.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25.10.2011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Lučice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Výměna střešní krytiny na multifunkční budově obce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63,75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31.8.2011</w:t>
            </w:r>
          </w:p>
        </w:tc>
      </w:tr>
      <w:tr w:rsidR="00C30080" w:rsidRPr="00C30080" w:rsidTr="00C30080">
        <w:trPr>
          <w:trHeight w:val="44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Farní sbor Českobratrské církve</w:t>
            </w: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 xml:space="preserve"> evangelické v  Horní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Krupá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Vytápění komunitního centra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Krupská</w:t>
            </w:r>
            <w:proofErr w:type="spellEnd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škola-srdce školy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20.9.2011</w:t>
            </w:r>
          </w:p>
        </w:tc>
      </w:tr>
      <w:tr w:rsidR="00C30080" w:rsidRPr="00C30080" w:rsidTr="00C30080">
        <w:trPr>
          <w:trHeight w:val="44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Dolní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Krupá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Výměna oken a malířské práce v Mateřské škole v Dolní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Krupé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26.8.2011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Centrum pro dě</w:t>
            </w:r>
            <w:r w:rsidR="00222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</w:t>
            </w: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 a mládež SLUNEČNICE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Rekonstrukce centra SLUNEČNICE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30.6.2011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Statek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Lesolg</w:t>
            </w:r>
            <w:proofErr w:type="spellEnd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 s.r.o.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Nákup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štěpkovače</w:t>
            </w:r>
            <w:proofErr w:type="spellEnd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dřevní hmoty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30.4.2011</w:t>
            </w:r>
          </w:p>
        </w:tc>
      </w:tr>
      <w:tr w:rsidR="00C30080" w:rsidRPr="00C30080" w:rsidTr="00C30080">
        <w:trPr>
          <w:trHeight w:val="44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Obec Habry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Rekonstrukce kam.podezdívky, beton.krycí desky a oplocení pomníku obětem 1. svět. války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31.7.2011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Olešná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Obnova místních komunikací v obci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Olešná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1.8.2011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Olešná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LESY-OLEŠNÁ - pořízení mechanizace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1.8.2011</w:t>
            </w:r>
          </w:p>
        </w:tc>
      </w:tr>
      <w:tr w:rsidR="00C30080" w:rsidRPr="00C30080" w:rsidTr="00C30080">
        <w:trPr>
          <w:trHeight w:val="255"/>
        </w:trPr>
        <w:tc>
          <w:tcPr>
            <w:tcW w:w="411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Občanské sdružení </w:t>
            </w:r>
            <w:proofErr w:type="spellStart"/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Pukeko</w:t>
            </w:r>
            <w:proofErr w:type="spellEnd"/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Soupis kulturních památek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31.8.2011</w:t>
            </w:r>
          </w:p>
        </w:tc>
      </w:tr>
      <w:tr w:rsidR="00C30080" w:rsidRPr="00C30080" w:rsidTr="00C30080">
        <w:trPr>
          <w:trHeight w:val="267"/>
        </w:trPr>
        <w:tc>
          <w:tcPr>
            <w:tcW w:w="41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Obec Tis</w:t>
            </w:r>
          </w:p>
        </w:tc>
        <w:tc>
          <w:tcPr>
            <w:tcW w:w="40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Terénní úprava a rekultivace ploch v obci Tis</w:t>
            </w:r>
          </w:p>
        </w:tc>
        <w:tc>
          <w:tcPr>
            <w:tcW w:w="13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0080" w:rsidRPr="00C30080" w:rsidRDefault="00C30080" w:rsidP="00C300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300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31.5.2011</w:t>
            </w:r>
          </w:p>
        </w:tc>
      </w:tr>
    </w:tbl>
    <w:p w:rsidR="00E33D87" w:rsidRDefault="00E33D87"/>
    <w:p w:rsidR="003843D7" w:rsidRDefault="003843D7" w:rsidP="003843D7">
      <w:pPr>
        <w:spacing w:after="0"/>
      </w:pPr>
      <w:r>
        <w:t>Nevybrané ani náhradní projekty nejsou</w:t>
      </w:r>
    </w:p>
    <w:p w:rsidR="003843D7" w:rsidRDefault="003843D7" w:rsidP="003843D7">
      <w:pPr>
        <w:spacing w:after="0"/>
      </w:pPr>
      <w:r>
        <w:t>Výběrová komise MAS schvaluje všechny projekty podané na MAS.</w:t>
      </w:r>
    </w:p>
    <w:p w:rsidR="003843D7" w:rsidRDefault="003843D7" w:rsidP="003843D7">
      <w:pPr>
        <w:spacing w:after="0"/>
      </w:pPr>
      <w:r>
        <w:t xml:space="preserve">Za výběrovou komisi výběr stvrzují členové </w:t>
      </w:r>
    </w:p>
    <w:p w:rsidR="003843D7" w:rsidRDefault="003843D7"/>
    <w:p w:rsidR="003843D7" w:rsidRDefault="003843D7">
      <w:r>
        <w:t>Pelikán</w:t>
      </w:r>
    </w:p>
    <w:p w:rsidR="003843D7" w:rsidRDefault="003843D7">
      <w:r>
        <w:t xml:space="preserve">Kubát </w:t>
      </w:r>
    </w:p>
    <w:p w:rsidR="003843D7" w:rsidRDefault="003843D7">
      <w:r>
        <w:t>Novotný</w:t>
      </w:r>
    </w:p>
    <w:p w:rsidR="003843D7" w:rsidRDefault="003843D7">
      <w:r>
        <w:t xml:space="preserve">Prosová </w:t>
      </w:r>
    </w:p>
    <w:p w:rsidR="003843D7" w:rsidRDefault="003843D7">
      <w:r>
        <w:t>Dočkalová</w:t>
      </w:r>
    </w:p>
    <w:p w:rsidR="003843D7" w:rsidRDefault="003843D7">
      <w:r>
        <w:t>Růžička</w:t>
      </w:r>
    </w:p>
    <w:p w:rsidR="00C30080" w:rsidRDefault="00C30080"/>
    <w:sectPr w:rsidR="00C30080" w:rsidSect="00C30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080"/>
    <w:rsid w:val="000A6181"/>
    <w:rsid w:val="002227DC"/>
    <w:rsid w:val="002238F8"/>
    <w:rsid w:val="003843D7"/>
    <w:rsid w:val="00C30080"/>
    <w:rsid w:val="00D61F47"/>
    <w:rsid w:val="00E17EB4"/>
    <w:rsid w:val="00E3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Gustík</dc:creator>
  <cp:lastModifiedBy>Kralovska stezka</cp:lastModifiedBy>
  <cp:revision>2</cp:revision>
  <cp:lastPrinted>2010-11-29T09:19:00Z</cp:lastPrinted>
  <dcterms:created xsi:type="dcterms:W3CDTF">2014-04-04T11:07:00Z</dcterms:created>
  <dcterms:modified xsi:type="dcterms:W3CDTF">2014-04-04T11:07:00Z</dcterms:modified>
</cp:coreProperties>
</file>