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14" w:rsidRDefault="002C2772">
      <w:r>
        <w:t xml:space="preserve">Schválení projektů 2 kola příjmu </w:t>
      </w:r>
      <w:proofErr w:type="gramStart"/>
      <w:r>
        <w:t>žádostí  MAS</w:t>
      </w:r>
      <w:proofErr w:type="gramEnd"/>
      <w:r>
        <w:t xml:space="preserve"> Královská stezka o.p.s.</w:t>
      </w:r>
    </w:p>
    <w:p w:rsidR="002C2772" w:rsidRDefault="002C2772"/>
    <w:p w:rsidR="002C2772" w:rsidRDefault="002C2772">
      <w:r>
        <w:t>Hodnotitelská komise schvaluje všechny projekty 2 výzvy MAS Královská stezka o.p.s.</w:t>
      </w:r>
    </w:p>
    <w:p w:rsidR="002C2772" w:rsidRDefault="002C2772">
      <w:r>
        <w:t>Schválené projekty a pořadí</w:t>
      </w:r>
    </w:p>
    <w:tbl>
      <w:tblPr>
        <w:tblW w:w="892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458"/>
        <w:gridCol w:w="2923"/>
        <w:gridCol w:w="4472"/>
        <w:gridCol w:w="1074"/>
      </w:tblGrid>
      <w:tr w:rsidR="002C2772" w:rsidRPr="002C2772" w:rsidTr="002C2772">
        <w:trPr>
          <w:trHeight w:val="309"/>
        </w:trPr>
        <w:tc>
          <w:tcPr>
            <w:tcW w:w="45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č.</w:t>
            </w:r>
          </w:p>
        </w:tc>
        <w:tc>
          <w:tcPr>
            <w:tcW w:w="292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Žadatel</w:t>
            </w:r>
          </w:p>
        </w:tc>
        <w:tc>
          <w:tcPr>
            <w:tcW w:w="447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Název projektu</w:t>
            </w:r>
          </w:p>
        </w:tc>
        <w:tc>
          <w:tcPr>
            <w:tcW w:w="1074" w:type="dxa"/>
            <w:tcBorders>
              <w:top w:val="double" w:sz="6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000000" w:fill="93CDDD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27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Body celkem</w:t>
            </w:r>
          </w:p>
        </w:tc>
      </w:tr>
      <w:tr w:rsidR="002C2772" w:rsidRPr="002C2772" w:rsidTr="002C2772">
        <w:trPr>
          <w:trHeight w:val="294"/>
        </w:trPr>
        <w:tc>
          <w:tcPr>
            <w:tcW w:w="4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Obec </w:t>
            </w:r>
            <w:proofErr w:type="spellStart"/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Radostín</w:t>
            </w:r>
            <w:proofErr w:type="spellEnd"/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27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Společenská místnost </w:t>
            </w:r>
            <w:proofErr w:type="spellStart"/>
            <w:r w:rsidRPr="002C27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Radostín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43,5</w:t>
            </w:r>
          </w:p>
        </w:tc>
      </w:tr>
      <w:tr w:rsidR="002C2772" w:rsidRPr="002C2772" w:rsidTr="002C2772">
        <w:trPr>
          <w:trHeight w:val="294"/>
        </w:trPr>
        <w:tc>
          <w:tcPr>
            <w:tcW w:w="4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Obec </w:t>
            </w:r>
            <w:proofErr w:type="spellStart"/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Vepříkov</w:t>
            </w:r>
            <w:proofErr w:type="spellEnd"/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Rekonstrukce kulturního domu </w:t>
            </w:r>
            <w:proofErr w:type="spellStart"/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Vepříkov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76</w:t>
            </w:r>
          </w:p>
        </w:tc>
      </w:tr>
      <w:tr w:rsidR="002C2772" w:rsidRPr="002C2772" w:rsidTr="002C2772">
        <w:trPr>
          <w:trHeight w:val="294"/>
        </w:trPr>
        <w:tc>
          <w:tcPr>
            <w:tcW w:w="4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Obec Rybníček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Místní komunikace v obci Rybníček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17,5</w:t>
            </w:r>
          </w:p>
        </w:tc>
      </w:tr>
      <w:tr w:rsidR="002C2772" w:rsidRPr="002C2772" w:rsidTr="002C2772">
        <w:trPr>
          <w:trHeight w:val="294"/>
        </w:trPr>
        <w:tc>
          <w:tcPr>
            <w:tcW w:w="45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Obec Horní </w:t>
            </w:r>
            <w:proofErr w:type="spellStart"/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Krupá</w:t>
            </w:r>
            <w:proofErr w:type="spellEnd"/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Oprava místní </w:t>
            </w:r>
            <w:proofErr w:type="gramStart"/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komunikace v  Horní</w:t>
            </w:r>
            <w:proofErr w:type="gramEnd"/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Krupé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</w:p>
        </w:tc>
      </w:tr>
      <w:tr w:rsidR="002C2772" w:rsidRPr="002C2772" w:rsidTr="002C2772">
        <w:trPr>
          <w:trHeight w:val="530"/>
        </w:trPr>
        <w:tc>
          <w:tcPr>
            <w:tcW w:w="45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Obec </w:t>
            </w:r>
            <w:proofErr w:type="spellStart"/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Olešná</w:t>
            </w:r>
            <w:proofErr w:type="spellEnd"/>
          </w:p>
        </w:tc>
        <w:tc>
          <w:tcPr>
            <w:tcW w:w="44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C27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Vodovod </w:t>
            </w:r>
            <w:proofErr w:type="spellStart"/>
            <w:r w:rsidRPr="002C27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Olešná</w:t>
            </w:r>
            <w:proofErr w:type="spellEnd"/>
            <w:r w:rsidRPr="002C27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I. Etapa posílení </w:t>
            </w:r>
            <w:proofErr w:type="spellStart"/>
            <w:r w:rsidRPr="002C27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zdrojl</w:t>
            </w:r>
            <w:proofErr w:type="spellEnd"/>
            <w:r w:rsidRPr="002C27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vody, zlepšení </w:t>
            </w:r>
            <w:proofErr w:type="spellStart"/>
            <w:r w:rsidRPr="002C27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kvlity</w:t>
            </w:r>
            <w:proofErr w:type="spellEnd"/>
            <w:r w:rsidRPr="002C27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vody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</w:tr>
    </w:tbl>
    <w:p w:rsidR="002C2772" w:rsidRDefault="002C2772"/>
    <w:tbl>
      <w:tblPr>
        <w:tblW w:w="10894" w:type="dxa"/>
        <w:tblInd w:w="-819" w:type="dxa"/>
        <w:tblCellMar>
          <w:left w:w="70" w:type="dxa"/>
          <w:right w:w="70" w:type="dxa"/>
        </w:tblCellMar>
        <w:tblLook w:val="04A0"/>
      </w:tblPr>
      <w:tblGrid>
        <w:gridCol w:w="262"/>
        <w:gridCol w:w="1282"/>
        <w:gridCol w:w="2507"/>
        <w:gridCol w:w="785"/>
        <w:gridCol w:w="860"/>
        <w:gridCol w:w="860"/>
        <w:gridCol w:w="525"/>
        <w:gridCol w:w="1072"/>
        <w:gridCol w:w="1072"/>
        <w:gridCol w:w="479"/>
        <w:gridCol w:w="479"/>
        <w:gridCol w:w="711"/>
      </w:tblGrid>
      <w:tr w:rsidR="002C2772" w:rsidRPr="002C2772" w:rsidTr="004A5EFC">
        <w:trPr>
          <w:trHeight w:val="555"/>
        </w:trPr>
        <w:tc>
          <w:tcPr>
            <w:tcW w:w="2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128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Žadatel</w:t>
            </w:r>
          </w:p>
        </w:tc>
        <w:tc>
          <w:tcPr>
            <w:tcW w:w="250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Název projektu</w:t>
            </w:r>
          </w:p>
        </w:tc>
        <w:tc>
          <w:tcPr>
            <w:tcW w:w="78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C27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Celekem</w:t>
            </w:r>
            <w:proofErr w:type="spellEnd"/>
            <w:r w:rsidRPr="002C27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br/>
              <w:t xml:space="preserve"> projekt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ZV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Dotace</w:t>
            </w:r>
          </w:p>
        </w:tc>
        <w:tc>
          <w:tcPr>
            <w:tcW w:w="5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C27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Fiche</w:t>
            </w:r>
            <w:proofErr w:type="spellEnd"/>
          </w:p>
        </w:tc>
        <w:tc>
          <w:tcPr>
            <w:tcW w:w="107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Hodnotitel 1</w:t>
            </w:r>
          </w:p>
        </w:tc>
        <w:tc>
          <w:tcPr>
            <w:tcW w:w="107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Hodnotitel 2</w:t>
            </w:r>
          </w:p>
        </w:tc>
        <w:tc>
          <w:tcPr>
            <w:tcW w:w="47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C277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VH 1</w:t>
            </w:r>
          </w:p>
        </w:tc>
        <w:tc>
          <w:tcPr>
            <w:tcW w:w="47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C277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VH 2</w:t>
            </w:r>
          </w:p>
        </w:tc>
        <w:tc>
          <w:tcPr>
            <w:tcW w:w="71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C277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Body </w:t>
            </w:r>
            <w:r w:rsidRPr="002C277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celkem</w:t>
            </w:r>
          </w:p>
        </w:tc>
      </w:tr>
      <w:tr w:rsidR="002C2772" w:rsidRPr="002C2772" w:rsidTr="004A5EFC">
        <w:trPr>
          <w:trHeight w:val="326"/>
        </w:trPr>
        <w:tc>
          <w:tcPr>
            <w:tcW w:w="2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4A5EFC" w:rsidP="002C2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Obec </w:t>
            </w:r>
            <w:proofErr w:type="spellStart"/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Radostín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27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Společenská místnost </w:t>
            </w:r>
            <w:proofErr w:type="spellStart"/>
            <w:r w:rsidRPr="002C27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Radostín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273 950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228 292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205 462</w:t>
            </w:r>
          </w:p>
        </w:tc>
        <w:tc>
          <w:tcPr>
            <w:tcW w:w="52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Kubát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Dočkalová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43,5</w:t>
            </w:r>
          </w:p>
        </w:tc>
      </w:tr>
      <w:tr w:rsidR="002C2772" w:rsidRPr="002C2772" w:rsidTr="004A5EFC">
        <w:trPr>
          <w:trHeight w:val="506"/>
        </w:trPr>
        <w:tc>
          <w:tcPr>
            <w:tcW w:w="2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4A5EFC" w:rsidP="002C2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Obec </w:t>
            </w:r>
            <w:proofErr w:type="spellStart"/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Vepříkov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Rekonstrukce kulturního domu </w:t>
            </w:r>
            <w:proofErr w:type="spellStart"/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Vepříkov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397 322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309 470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278 523</w:t>
            </w:r>
          </w:p>
        </w:tc>
        <w:tc>
          <w:tcPr>
            <w:tcW w:w="52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Kubát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Dočkalová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27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76</w:t>
            </w:r>
          </w:p>
        </w:tc>
      </w:tr>
      <w:tr w:rsidR="002C2772" w:rsidRPr="002C2772" w:rsidTr="004A5EFC">
        <w:trPr>
          <w:trHeight w:val="326"/>
        </w:trPr>
        <w:tc>
          <w:tcPr>
            <w:tcW w:w="2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4A5EFC" w:rsidP="002C2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Obec Rybníček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Místní komunikace v obci Rybníček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440 000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333 000</w:t>
            </w:r>
          </w:p>
        </w:tc>
        <w:tc>
          <w:tcPr>
            <w:tcW w:w="52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27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Prosová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Dočkalová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17,5</w:t>
            </w:r>
          </w:p>
        </w:tc>
      </w:tr>
      <w:tr w:rsidR="002C2772" w:rsidRPr="002C2772" w:rsidTr="004A5EFC">
        <w:trPr>
          <w:trHeight w:val="506"/>
        </w:trPr>
        <w:tc>
          <w:tcPr>
            <w:tcW w:w="2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4A5EFC" w:rsidP="002C2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Obec Horní </w:t>
            </w:r>
            <w:proofErr w:type="spellStart"/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Krupá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Oprava místní </w:t>
            </w:r>
            <w:proofErr w:type="gramStart"/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komunikace v  Horní</w:t>
            </w:r>
            <w:proofErr w:type="gramEnd"/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Krupé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320 000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288 000</w:t>
            </w:r>
          </w:p>
        </w:tc>
        <w:tc>
          <w:tcPr>
            <w:tcW w:w="52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27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Prosová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27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Růžička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</w:t>
            </w:r>
          </w:p>
        </w:tc>
      </w:tr>
      <w:tr w:rsidR="002C2772" w:rsidRPr="002C2772" w:rsidTr="004A5EFC">
        <w:trPr>
          <w:trHeight w:val="506"/>
        </w:trPr>
        <w:tc>
          <w:tcPr>
            <w:tcW w:w="262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4A5EFC" w:rsidP="002C2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Obec </w:t>
            </w:r>
            <w:proofErr w:type="spellStart"/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Olešná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27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Vodovod </w:t>
            </w:r>
            <w:proofErr w:type="spellStart"/>
            <w:r w:rsidRPr="002C27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Olešná</w:t>
            </w:r>
            <w:proofErr w:type="spellEnd"/>
            <w:r w:rsidRPr="002C27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I. Etapa posílení </w:t>
            </w:r>
            <w:proofErr w:type="spellStart"/>
            <w:r w:rsidRPr="002C27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zdrojl</w:t>
            </w:r>
            <w:proofErr w:type="spellEnd"/>
            <w:r w:rsidRPr="002C27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vody, zlepšení </w:t>
            </w:r>
            <w:proofErr w:type="spellStart"/>
            <w:r w:rsidRPr="002C27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kvlity</w:t>
            </w:r>
            <w:proofErr w:type="spellEnd"/>
            <w:r w:rsidRPr="002C27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vody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3 137 513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360 000</w:t>
            </w:r>
          </w:p>
        </w:tc>
        <w:tc>
          <w:tcPr>
            <w:tcW w:w="52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27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Prosová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C27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Růžička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45</w:t>
            </w:r>
          </w:p>
        </w:tc>
      </w:tr>
      <w:tr w:rsidR="002C2772" w:rsidRPr="002C2772" w:rsidTr="004A5EFC">
        <w:trPr>
          <w:trHeight w:val="342"/>
        </w:trPr>
        <w:tc>
          <w:tcPr>
            <w:tcW w:w="26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4 648 785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1 627 762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2C27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1 464 985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772" w:rsidRPr="002C2772" w:rsidRDefault="002C2772" w:rsidP="002C2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2C2772" w:rsidRDefault="002C2772"/>
    <w:p w:rsidR="00FF3453" w:rsidRDefault="00FF3453">
      <w:r>
        <w:t>Projekty schvaluje SR MAS Královská stezka o.p.s., za SR předseda MAS V. Průša</w:t>
      </w:r>
    </w:p>
    <w:p w:rsidR="00FF3453" w:rsidRDefault="00FF3453"/>
    <w:p w:rsidR="00FF3453" w:rsidRDefault="00FF3453"/>
    <w:p w:rsidR="00FF3453" w:rsidRDefault="00FF3453">
      <w:r>
        <w:t>Za hodnotitelskou komisy schvalují členové HK MAS Královská stezka o.p.s.</w:t>
      </w:r>
    </w:p>
    <w:sectPr w:rsidR="00FF3453" w:rsidSect="0047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2772"/>
    <w:rsid w:val="002C2772"/>
    <w:rsid w:val="00321EC9"/>
    <w:rsid w:val="00477214"/>
    <w:rsid w:val="004A5EFC"/>
    <w:rsid w:val="00E92E68"/>
    <w:rsid w:val="00FF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2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Gustík</dc:creator>
  <cp:lastModifiedBy>Kralovska stezka</cp:lastModifiedBy>
  <cp:revision>2</cp:revision>
  <cp:lastPrinted>2010-04-29T14:21:00Z</cp:lastPrinted>
  <dcterms:created xsi:type="dcterms:W3CDTF">2014-04-04T10:41:00Z</dcterms:created>
  <dcterms:modified xsi:type="dcterms:W3CDTF">2014-04-04T10:41:00Z</dcterms:modified>
</cp:coreProperties>
</file>