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9" w:rsidRPr="00E133A9" w:rsidRDefault="009C4ED4" w:rsidP="00E133A9">
      <w:pPr>
        <w:pStyle w:val="Nadpis1"/>
        <w:spacing w:before="0" w:after="360"/>
        <w:rPr>
          <w:sz w:val="32"/>
        </w:rPr>
      </w:pPr>
      <w:r>
        <w:rPr>
          <w:sz w:val="32"/>
        </w:rPr>
        <w:t>Šablona</w:t>
      </w:r>
      <w:r w:rsidR="00E133A9" w:rsidRPr="00E133A9">
        <w:rPr>
          <w:sz w:val="32"/>
        </w:rPr>
        <w:t xml:space="preserve"> p</w:t>
      </w:r>
      <w:bookmarkStart w:id="0" w:name="_GoBack"/>
      <w:bookmarkEnd w:id="0"/>
      <w:r w:rsidR="00E133A9" w:rsidRPr="00E133A9">
        <w:rPr>
          <w:sz w:val="32"/>
        </w:rPr>
        <w:t xml:space="preserve">ro </w:t>
      </w:r>
      <w:r>
        <w:rPr>
          <w:sz w:val="32"/>
        </w:rPr>
        <w:t>zveřejnění</w:t>
      </w:r>
      <w:r w:rsidR="00E133A9" w:rsidRPr="00E133A9">
        <w:rPr>
          <w:sz w:val="32"/>
        </w:rPr>
        <w:t xml:space="preserve"> </w:t>
      </w:r>
      <w:r w:rsidR="00281A0F">
        <w:rPr>
          <w:sz w:val="32"/>
        </w:rPr>
        <w:t xml:space="preserve">integrované </w:t>
      </w:r>
      <w:r w:rsidR="00E133A9" w:rsidRPr="00E133A9">
        <w:rPr>
          <w:sz w:val="32"/>
        </w:rPr>
        <w:t xml:space="preserve">strategie </w:t>
      </w:r>
    </w:p>
    <w:p w:rsidR="00E133A9" w:rsidRPr="00E133A9" w:rsidRDefault="00E133A9" w:rsidP="009C4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sz w:val="24"/>
        </w:rPr>
      </w:pPr>
      <w:r w:rsidRPr="00E133A9">
        <w:rPr>
          <w:sz w:val="24"/>
        </w:rPr>
        <w:t xml:space="preserve">VYPLNĚNÝ FORMULÁŘ </w:t>
      </w:r>
      <w:r w:rsidR="00F7391E">
        <w:rPr>
          <w:sz w:val="24"/>
        </w:rPr>
        <w:t xml:space="preserve">PROSÍM </w:t>
      </w:r>
      <w:r w:rsidRPr="00E133A9">
        <w:rPr>
          <w:sz w:val="24"/>
        </w:rPr>
        <w:t xml:space="preserve">ZAŠLETE </w:t>
      </w:r>
      <w:r w:rsidR="00F7391E">
        <w:rPr>
          <w:sz w:val="24"/>
        </w:rPr>
        <w:t xml:space="preserve">ELEKTRONICKY </w:t>
      </w:r>
      <w:r w:rsidRPr="00E133A9">
        <w:rPr>
          <w:sz w:val="24"/>
        </w:rPr>
        <w:t xml:space="preserve">SPOLU S TEXTEM STRATEGIE VE FORMÁTU </w:t>
      </w:r>
      <w:r w:rsidRPr="009A11CE">
        <w:rPr>
          <w:sz w:val="24"/>
        </w:rPr>
        <w:t>DOC/DOCX</w:t>
      </w:r>
      <w:r w:rsidRPr="00E133A9">
        <w:rPr>
          <w:sz w:val="24"/>
        </w:rPr>
        <w:t xml:space="preserve"> NA ADRESU</w:t>
      </w:r>
      <w:r w:rsidR="00626E83">
        <w:rPr>
          <w:sz w:val="24"/>
        </w:rPr>
        <w:t>:</w:t>
      </w:r>
      <w:r w:rsidR="00FA3D5B">
        <w:rPr>
          <w:sz w:val="24"/>
        </w:rPr>
        <w:t xml:space="preserve"> </w:t>
      </w:r>
      <w:r w:rsidR="00626E83" w:rsidRPr="00626E83">
        <w:rPr>
          <w:sz w:val="24"/>
          <w:u w:val="single"/>
        </w:rPr>
        <w:t>strategie-</w:t>
      </w:r>
      <w:proofErr w:type="spellStart"/>
      <w:r w:rsidR="00626E83" w:rsidRPr="00626E83">
        <w:rPr>
          <w:sz w:val="24"/>
          <w:u w:val="single"/>
        </w:rPr>
        <w:t>optp</w:t>
      </w:r>
      <w:proofErr w:type="spellEnd"/>
      <w:r w:rsidR="00626E83" w:rsidRPr="00626E83">
        <w:rPr>
          <w:sz w:val="24"/>
          <w:u w:val="single"/>
        </w:rPr>
        <w:t>@mmr.cz</w:t>
      </w:r>
      <w:r w:rsidR="00626E83">
        <w:rPr>
          <w:sz w:val="24"/>
          <w:u w:val="single"/>
        </w:rPr>
        <w:t>.</w:t>
      </w: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FB0D7A">
            <w:pPr>
              <w:rPr>
                <w:b/>
              </w:rPr>
            </w:pPr>
            <w:r w:rsidRPr="00F57461">
              <w:rPr>
                <w:b/>
              </w:rPr>
              <w:t xml:space="preserve">Název nositele strategie </w:t>
            </w:r>
            <w:r w:rsidRPr="009A11CE">
              <w:t>(organizace, která zodpovídá za vytvoření a realizaci strategie</w:t>
            </w:r>
            <w:r w:rsidR="00346759" w:rsidRPr="009A11CE">
              <w:t>)</w:t>
            </w:r>
          </w:p>
        </w:tc>
        <w:tc>
          <w:tcPr>
            <w:tcW w:w="5843" w:type="dxa"/>
          </w:tcPr>
          <w:sdt>
            <w:sdtPr>
              <w:id w:val="-595628634"/>
              <w:placeholder>
                <w:docPart w:val="4045AD47DDE64D6C8574008C0DC3E528"/>
              </w:placeholder>
            </w:sdtPr>
            <w:sdtContent>
              <w:p w:rsidR="00FB0D7A" w:rsidRDefault="00DF4702" w:rsidP="00DF4702">
                <w:r>
                  <w:t>Královská stezka o.p.s.</w:t>
                </w:r>
              </w:p>
            </w:sdtContent>
          </w:sdt>
        </w:tc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281A0F" w:rsidP="00281A0F">
            <w:pPr>
              <w:rPr>
                <w:b/>
              </w:rPr>
            </w:pPr>
            <w:r>
              <w:rPr>
                <w:b/>
              </w:rPr>
              <w:t>Oficiální n</w:t>
            </w:r>
            <w:r w:rsidR="00FB0D7A" w:rsidRPr="00F57461">
              <w:rPr>
                <w:b/>
              </w:rPr>
              <w:t>ázev strategie</w:t>
            </w:r>
          </w:p>
        </w:tc>
        <w:tc>
          <w:tcPr>
            <w:tcW w:w="5843" w:type="dxa"/>
          </w:tcPr>
          <w:sdt>
            <w:sdtPr>
              <w:id w:val="-2032560832"/>
              <w:placeholder>
                <w:docPart w:val="3EDE24B65C9940C6B9F350B214CFAE44"/>
              </w:placeholder>
            </w:sdtPr>
            <w:sdtContent>
              <w:p w:rsidR="00FB0D7A" w:rsidRDefault="00DF4702" w:rsidP="00DF4702">
                <w:r>
                  <w:t>Zapomenutý kraj</w:t>
                </w:r>
              </w:p>
            </w:sdtContent>
          </w:sdt>
        </w:tc>
      </w:tr>
      <w:tr w:rsidR="00F57461" w:rsidTr="009A11CE">
        <w:trPr>
          <w:trHeight w:val="1343"/>
        </w:trPr>
        <w:tc>
          <w:tcPr>
            <w:tcW w:w="3369" w:type="dxa"/>
          </w:tcPr>
          <w:p w:rsidR="00F57461" w:rsidRPr="00F57461" w:rsidRDefault="00F57461" w:rsidP="009A11CE">
            <w:pPr>
              <w:rPr>
                <w:b/>
              </w:rPr>
            </w:pPr>
            <w:r w:rsidRPr="00F57461">
              <w:rPr>
                <w:b/>
              </w:rPr>
              <w:t xml:space="preserve">Stručné představení nositele strategie </w:t>
            </w:r>
            <w:r w:rsidR="00F7391E" w:rsidRPr="009A11CE">
              <w:t xml:space="preserve">(max. </w:t>
            </w:r>
            <w:r w:rsidR="00FA3D5B" w:rsidRPr="009A11CE">
              <w:t>500</w:t>
            </w:r>
            <w:r w:rsidR="00F7391E" w:rsidRPr="009A11CE">
              <w:t xml:space="preserve"> znaků)</w:t>
            </w:r>
          </w:p>
        </w:tc>
        <w:sdt>
          <w:sdtPr>
            <w:id w:val="-248666629"/>
            <w:placeholder>
              <w:docPart w:val="DefaultPlaceholder_1082065158"/>
            </w:placeholder>
          </w:sdtPr>
          <w:sdtContent>
            <w:tc>
              <w:tcPr>
                <w:tcW w:w="5843" w:type="dxa"/>
              </w:tcPr>
              <w:p w:rsidR="00F57461" w:rsidRDefault="00DF4702" w:rsidP="006B7B9C">
                <w:r>
                  <w:t xml:space="preserve">Královská stezka vznikla </w:t>
                </w:r>
                <w:r w:rsidR="00494A05">
                  <w:t xml:space="preserve">jako obecně prospěšná společnost </w:t>
                </w:r>
                <w:r>
                  <w:t>na podzim 2007 a od té doby se zabývá regionálním rozvojem svého regionu, který je situován v okrese Havlíčkův Brod. Organizace byla úspěšná v realizaci opatření IV.1.1 a IV.1.2 Leader a dalších rozvojových projektů. Královská stezka pracuje v úzké spolupráci s obcemi, NNO, podnikateli i akt</w:t>
                </w:r>
                <w:r w:rsidR="006B7B9C">
                  <w:t>ivními lidmi na rozvoji regionu a hlavním cílem je zlepšení životních podmínek místních obyvatel.</w:t>
                </w:r>
              </w:p>
            </w:tc>
          </w:sdtContent>
        </w:sdt>
      </w:tr>
      <w:tr w:rsidR="00346759" w:rsidTr="009A11CE">
        <w:trPr>
          <w:trHeight w:val="1343"/>
        </w:trPr>
        <w:tc>
          <w:tcPr>
            <w:tcW w:w="3369" w:type="dxa"/>
          </w:tcPr>
          <w:p w:rsidR="00346759" w:rsidRPr="00F57461" w:rsidRDefault="00FA3D5B" w:rsidP="00281A0F">
            <w:pPr>
              <w:rPr>
                <w:b/>
              </w:rPr>
            </w:pPr>
            <w:r w:rsidRPr="00F57461">
              <w:rPr>
                <w:b/>
              </w:rPr>
              <w:t>Stručné představení</w:t>
            </w:r>
            <w:r>
              <w:rPr>
                <w:b/>
              </w:rPr>
              <w:t xml:space="preserve"> strategie </w:t>
            </w:r>
            <w:r w:rsidRPr="009A11CE">
              <w:t>(max. 1000 znaků)</w:t>
            </w:r>
          </w:p>
        </w:tc>
        <w:tc>
          <w:tcPr>
            <w:tcW w:w="5843" w:type="dxa"/>
          </w:tcPr>
          <w:p w:rsidR="00346759" w:rsidRDefault="008E122B" w:rsidP="006B7B9C">
            <w:sdt>
              <w:sdtPr>
                <w:id w:val="1702664358"/>
                <w:placeholder>
                  <w:docPart w:val="7844B38C6C404A82B605A97444DE33E5"/>
                </w:placeholder>
              </w:sdtPr>
              <w:sdtContent>
                <w:r w:rsidR="006B7B9C">
                  <w:t xml:space="preserve">Strategie </w:t>
                </w:r>
                <w:proofErr w:type="spellStart"/>
                <w:r w:rsidR="006B7B9C">
                  <w:t>komunitně</w:t>
                </w:r>
                <w:proofErr w:type="spellEnd"/>
                <w:r w:rsidR="006B7B9C">
                  <w:t xml:space="preserve"> vedeného místního rozvoje - Zapomenutý kraj vznikla za účasti široké veřejnosti participativním přístupem zdola a tímto způsobem nejlépe reflektuje problémy a potřeby </w:t>
                </w:r>
              </w:sdtContent>
            </w:sdt>
            <w:r w:rsidR="006B7B9C">
              <w:t>místních obyvatel (zástupců podnikatelů, obcí, NNO i aktivních lidí)</w:t>
            </w:r>
            <w:r w:rsidR="006755B2">
              <w:t>. Tyto potřeby jsou dle důležitosti reflektovány v</w:t>
            </w:r>
            <w:r w:rsidR="00494A05">
              <w:t xml:space="preserve"> nastavení strategie</w:t>
            </w:r>
            <w:r w:rsidR="006755B2">
              <w:t xml:space="preserve"> SCLLD</w:t>
            </w:r>
            <w:r w:rsidR="006B7B9C">
              <w:t>. Hlavní rozvojové směry nastavené strategií: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4A05">
              <w:rPr>
                <w:b/>
                <w:sz w:val="20"/>
                <w:szCs w:val="20"/>
              </w:rPr>
              <w:t>1.Infrastruktura, společenský život, veřejné služby</w:t>
            </w:r>
          </w:p>
          <w:p w:rsidR="006B7B9C" w:rsidRPr="00494A05" w:rsidRDefault="006B7B9C" w:rsidP="00494A05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sz w:val="20"/>
                <w:szCs w:val="20"/>
              </w:rPr>
            </w:pPr>
            <w:r w:rsidRPr="00494A05">
              <w:rPr>
                <w:color w:val="339966"/>
                <w:sz w:val="20"/>
                <w:szCs w:val="20"/>
              </w:rPr>
              <w:t>PRIORITA 1</w:t>
            </w:r>
            <w:r w:rsidRPr="00494A05">
              <w:rPr>
                <w:sz w:val="20"/>
                <w:szCs w:val="20"/>
              </w:rPr>
              <w:t xml:space="preserve"> </w:t>
            </w:r>
            <w:r w:rsidR="00494A05" w:rsidRPr="00494A05">
              <w:rPr>
                <w:sz w:val="20"/>
                <w:szCs w:val="20"/>
              </w:rPr>
              <w:t xml:space="preserve"> </w:t>
            </w:r>
            <w:r w:rsidRPr="00494A05">
              <w:rPr>
                <w:sz w:val="20"/>
                <w:szCs w:val="20"/>
              </w:rPr>
              <w:t>Zlepšování kvality života v obcích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4A05">
              <w:rPr>
                <w:b/>
                <w:sz w:val="20"/>
                <w:szCs w:val="20"/>
              </w:rPr>
              <w:t>2. Podnikání, soukromé služby a zaměstnanost</w:t>
            </w:r>
          </w:p>
          <w:p w:rsidR="006B7B9C" w:rsidRPr="00494A05" w:rsidRDefault="006B7B9C" w:rsidP="00494A05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sz w:val="20"/>
                <w:szCs w:val="20"/>
              </w:rPr>
            </w:pPr>
            <w:r w:rsidRPr="00494A05">
              <w:rPr>
                <w:color w:val="339966"/>
                <w:sz w:val="20"/>
                <w:szCs w:val="20"/>
              </w:rPr>
              <w:t>PRIORITA 2</w:t>
            </w:r>
            <w:r w:rsidR="00494A05" w:rsidRPr="00494A05">
              <w:rPr>
                <w:sz w:val="20"/>
                <w:szCs w:val="20"/>
              </w:rPr>
              <w:t xml:space="preserve">  </w:t>
            </w:r>
            <w:r w:rsidRPr="00494A05">
              <w:rPr>
                <w:sz w:val="20"/>
                <w:szCs w:val="20"/>
              </w:rPr>
              <w:t>Konkurenceschopné podnikání a trh práce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4A05">
              <w:rPr>
                <w:b/>
                <w:sz w:val="20"/>
                <w:szCs w:val="20"/>
              </w:rPr>
              <w:t>3. Infrastruktura, společenský život, veřejné služby</w:t>
            </w:r>
          </w:p>
          <w:p w:rsidR="006B7B9C" w:rsidRPr="00494A05" w:rsidRDefault="006B7B9C" w:rsidP="00494A05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sz w:val="20"/>
                <w:szCs w:val="20"/>
              </w:rPr>
            </w:pPr>
            <w:r w:rsidRPr="00494A05">
              <w:rPr>
                <w:color w:val="339966"/>
                <w:sz w:val="20"/>
                <w:szCs w:val="20"/>
              </w:rPr>
              <w:t>PRIORITA 3</w:t>
            </w:r>
            <w:r w:rsidR="00494A05" w:rsidRPr="00494A05">
              <w:rPr>
                <w:sz w:val="20"/>
                <w:szCs w:val="20"/>
              </w:rPr>
              <w:t xml:space="preserve">  </w:t>
            </w:r>
            <w:r w:rsidRPr="00494A05">
              <w:rPr>
                <w:sz w:val="20"/>
                <w:szCs w:val="20"/>
              </w:rPr>
              <w:t>Podpora občanské společnosti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4A05">
              <w:rPr>
                <w:b/>
                <w:sz w:val="20"/>
                <w:szCs w:val="20"/>
              </w:rPr>
              <w:t>4. Důraz na znalosti</w:t>
            </w:r>
          </w:p>
          <w:p w:rsidR="006B7B9C" w:rsidRPr="00494A05" w:rsidRDefault="006B7B9C" w:rsidP="00494A05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sz w:val="20"/>
                <w:szCs w:val="20"/>
              </w:rPr>
            </w:pPr>
            <w:r w:rsidRPr="00494A05">
              <w:rPr>
                <w:color w:val="339966"/>
                <w:sz w:val="20"/>
                <w:szCs w:val="20"/>
              </w:rPr>
              <w:t>PRIORITA 4</w:t>
            </w:r>
            <w:r w:rsidR="00494A05" w:rsidRPr="00494A05">
              <w:rPr>
                <w:sz w:val="20"/>
                <w:szCs w:val="20"/>
              </w:rPr>
              <w:t xml:space="preserve">  </w:t>
            </w:r>
            <w:r w:rsidRPr="00494A05">
              <w:rPr>
                <w:sz w:val="20"/>
                <w:szCs w:val="20"/>
              </w:rPr>
              <w:t>Důraz na znalosti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4A05">
              <w:rPr>
                <w:b/>
                <w:sz w:val="20"/>
                <w:szCs w:val="20"/>
              </w:rPr>
              <w:t>5. Zemědělství, lesnictví a rybářství</w:t>
            </w:r>
          </w:p>
          <w:p w:rsidR="006B7B9C" w:rsidRPr="00494A05" w:rsidRDefault="006B7B9C" w:rsidP="006B7B9C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sz w:val="20"/>
                <w:szCs w:val="20"/>
              </w:rPr>
            </w:pPr>
            <w:r w:rsidRPr="00494A05">
              <w:rPr>
                <w:color w:val="339966"/>
                <w:sz w:val="20"/>
                <w:szCs w:val="20"/>
              </w:rPr>
              <w:t>PRIORITA 5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4A05">
              <w:rPr>
                <w:sz w:val="20"/>
                <w:szCs w:val="20"/>
              </w:rPr>
              <w:t>Zemědělství, lesnictví a rybářství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4A05">
              <w:rPr>
                <w:b/>
                <w:sz w:val="20"/>
                <w:szCs w:val="20"/>
              </w:rPr>
              <w:t xml:space="preserve">6. Přírodní a kulturní dědictví </w:t>
            </w:r>
          </w:p>
          <w:p w:rsidR="006B7B9C" w:rsidRPr="00494A05" w:rsidRDefault="006B7B9C" w:rsidP="00494A05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sz w:val="20"/>
                <w:szCs w:val="20"/>
              </w:rPr>
            </w:pPr>
            <w:r w:rsidRPr="00494A05">
              <w:rPr>
                <w:color w:val="339966"/>
                <w:sz w:val="20"/>
                <w:szCs w:val="20"/>
              </w:rPr>
              <w:t>PRIORITA 6</w:t>
            </w:r>
            <w:r w:rsidR="00494A05" w:rsidRPr="00494A05">
              <w:rPr>
                <w:sz w:val="20"/>
                <w:szCs w:val="20"/>
              </w:rPr>
              <w:t xml:space="preserve">  </w:t>
            </w:r>
            <w:r w:rsidRPr="00494A05">
              <w:rPr>
                <w:sz w:val="20"/>
                <w:szCs w:val="20"/>
              </w:rPr>
              <w:t>Přírodní a kulturní dědictví</w:t>
            </w:r>
          </w:p>
          <w:p w:rsidR="006B7B9C" w:rsidRPr="00494A05" w:rsidRDefault="006B7B9C" w:rsidP="006B7B9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4A05">
              <w:rPr>
                <w:b/>
                <w:sz w:val="20"/>
                <w:szCs w:val="20"/>
              </w:rPr>
              <w:t>7. Cestovní ruch</w:t>
            </w:r>
          </w:p>
          <w:p w:rsidR="00494A05" w:rsidRPr="006755B2" w:rsidRDefault="006B7B9C" w:rsidP="00494A05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sz w:val="20"/>
                <w:szCs w:val="20"/>
              </w:rPr>
            </w:pPr>
            <w:r w:rsidRPr="00494A05">
              <w:rPr>
                <w:color w:val="339966"/>
                <w:sz w:val="20"/>
                <w:szCs w:val="20"/>
              </w:rPr>
              <w:lastRenderedPageBreak/>
              <w:t>PRIORITA 7</w:t>
            </w:r>
            <w:r w:rsidR="00494A05" w:rsidRPr="00494A05">
              <w:rPr>
                <w:color w:val="339966"/>
                <w:sz w:val="20"/>
                <w:szCs w:val="20"/>
              </w:rPr>
              <w:t xml:space="preserve">  </w:t>
            </w:r>
            <w:r w:rsidRPr="00494A05">
              <w:rPr>
                <w:sz w:val="20"/>
                <w:szCs w:val="20"/>
              </w:rPr>
              <w:t>Cestovní ruch</w:t>
            </w:r>
          </w:p>
        </w:tc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FB0D7A" w:rsidP="00281A0F">
            <w:pPr>
              <w:rPr>
                <w:b/>
              </w:rPr>
            </w:pPr>
            <w:r w:rsidRPr="00F57461">
              <w:rPr>
                <w:b/>
              </w:rPr>
              <w:lastRenderedPageBreak/>
              <w:t xml:space="preserve">Kontaktní </w:t>
            </w:r>
            <w:r w:rsidR="00281A0F">
              <w:rPr>
                <w:b/>
              </w:rPr>
              <w:t xml:space="preserve">osoba a </w:t>
            </w:r>
            <w:r w:rsidRPr="00F57461">
              <w:rPr>
                <w:b/>
              </w:rPr>
              <w:t>e-mail pro zasílání připomínek ke strategii</w:t>
            </w:r>
          </w:p>
        </w:tc>
        <w:tc>
          <w:tcPr>
            <w:tcW w:w="5843" w:type="dxa"/>
          </w:tcPr>
          <w:sdt>
            <w:sdtPr>
              <w:id w:val="1247309818"/>
              <w:placeholder>
                <w:docPart w:val="565C64EE325241F6A3D1424010721E66"/>
              </w:placeholder>
            </w:sdtPr>
            <w:sdtContent>
              <w:p w:rsidR="00494A05" w:rsidRDefault="00494A05" w:rsidP="00FB0D7A">
                <w:r>
                  <w:t xml:space="preserve">Mgr. Gustav </w:t>
                </w:r>
                <w:proofErr w:type="spellStart"/>
                <w:r>
                  <w:t>Charouzek</w:t>
                </w:r>
                <w:proofErr w:type="spellEnd"/>
              </w:p>
              <w:p w:rsidR="00FB0D7A" w:rsidRDefault="00494A05" w:rsidP="00FB0D7A">
                <w:proofErr w:type="spellStart"/>
                <w:r>
                  <w:t>kralovska</w:t>
                </w:r>
                <w:proofErr w:type="spellEnd"/>
                <w:r>
                  <w:t>-stezka</w:t>
                </w:r>
                <w:r>
                  <w:rPr>
                    <w:lang w:val="en-GB"/>
                  </w:rPr>
                  <w:t>@</w:t>
                </w:r>
                <w:proofErr w:type="spellStart"/>
                <w:r>
                  <w:rPr>
                    <w:lang w:val="en-GB"/>
                  </w:rPr>
                  <w:t>centrum.c</w:t>
                </w:r>
                <w:proofErr w:type="spellEnd"/>
                <w:r>
                  <w:t>z</w:t>
                </w:r>
              </w:p>
            </w:sdtContent>
          </w:sdt>
          <w:p w:rsidR="00FB0D7A" w:rsidRDefault="00FB0D7A"/>
        </w:tc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Pr="00F57461" w:rsidRDefault="00F57461">
            <w:pPr>
              <w:rPr>
                <w:b/>
              </w:rPr>
            </w:pPr>
            <w:r>
              <w:rPr>
                <w:b/>
              </w:rPr>
              <w:t>Nejzazší t</w:t>
            </w:r>
            <w:r w:rsidR="00FB0D7A" w:rsidRPr="00F57461">
              <w:rPr>
                <w:b/>
              </w:rPr>
              <w:t>ermín pro zaslání připomínek</w:t>
            </w:r>
          </w:p>
        </w:tc>
        <w:tc>
          <w:tcPr>
            <w:tcW w:w="5843" w:type="dxa"/>
          </w:tcPr>
          <w:sdt>
            <w:sdtPr>
              <w:id w:val="-480538890"/>
              <w:placeholder>
                <w:docPart w:val="26D08379F864421A9529906E780A18D7"/>
              </w:placeholder>
              <w:date w:fullDate="2014-09-18T00:00:00Z">
                <w:dateFormat w:val="d.M.yyyy"/>
                <w:lid w:val="cs-CZ"/>
                <w:storeMappedDataAs w:val="dateTime"/>
                <w:calendar w:val="gregorian"/>
              </w:date>
            </w:sdtPr>
            <w:sdtContent>
              <w:p w:rsidR="00FB0D7A" w:rsidRDefault="00494A05" w:rsidP="00494A05">
                <w:r>
                  <w:t>18.9.2014</w:t>
                </w:r>
              </w:p>
            </w:sdtContent>
          </w:sdt>
        </w:tc>
      </w:tr>
      <w:tr w:rsidR="00FB0D7A" w:rsidTr="009A11CE">
        <w:trPr>
          <w:trHeight w:val="1343"/>
        </w:trPr>
        <w:tc>
          <w:tcPr>
            <w:tcW w:w="3369" w:type="dxa"/>
          </w:tcPr>
          <w:p w:rsidR="00FB0D7A" w:rsidRDefault="00F57461">
            <w:r w:rsidRPr="009A11CE">
              <w:rPr>
                <w:b/>
              </w:rPr>
              <w:t>Odkaz na www stránky organizace</w:t>
            </w:r>
            <w:r w:rsidR="009E4F1B" w:rsidRPr="009A11CE">
              <w:rPr>
                <w:b/>
              </w:rPr>
              <w:t xml:space="preserve"> </w:t>
            </w:r>
            <w:r w:rsidR="009E4F1B">
              <w:t>(</w:t>
            </w:r>
            <w:r w:rsidRPr="009C4ED4">
              <w:t>případně na www stránky, kde lze získat více informací</w:t>
            </w:r>
            <w:r w:rsidR="009E4F1B">
              <w:t>)</w:t>
            </w:r>
          </w:p>
        </w:tc>
        <w:sdt>
          <w:sdtPr>
            <w:id w:val="-1062945769"/>
            <w:placeholder>
              <w:docPart w:val="A73C97F5DA454A13BDF86A5A5810AE7E"/>
            </w:placeholder>
          </w:sdtPr>
          <w:sdtContent>
            <w:tc>
              <w:tcPr>
                <w:tcW w:w="5843" w:type="dxa"/>
              </w:tcPr>
              <w:p w:rsidR="00FB0D7A" w:rsidRDefault="00494A05" w:rsidP="00494A05">
                <w:r>
                  <w:t>www.</w:t>
                </w:r>
                <w:proofErr w:type="spellStart"/>
                <w:r>
                  <w:t>kralovska</w:t>
                </w:r>
                <w:proofErr w:type="spellEnd"/>
                <w:r>
                  <w:t>-stezka.</w:t>
                </w:r>
                <w:proofErr w:type="spellStart"/>
                <w:r>
                  <w:t>cz</w:t>
                </w:r>
                <w:proofErr w:type="spellEnd"/>
              </w:p>
            </w:tc>
          </w:sdtContent>
        </w:sdt>
      </w:tr>
    </w:tbl>
    <w:p w:rsidR="00FB0D7A" w:rsidRDefault="00FB0D7A"/>
    <w:p w:rsidR="00FB0D7A" w:rsidRDefault="00281A0F">
      <w:r>
        <w:t xml:space="preserve">Pozn.: šablona slouží pro uveřejnění informací na webu MMR, samotné připomínkování probíhá v režii nositele, tj. prostřednictvím jeho webových stránek </w:t>
      </w:r>
      <w:r w:rsidR="009B1F89">
        <w:t>nebo prostřednictvím kontaktních osob a emailů. Souhrnné připomínky budou zveřejněny zároveň na webu MMR.</w:t>
      </w:r>
    </w:p>
    <w:p w:rsidR="00626E83" w:rsidRDefault="00626E83"/>
    <w:sectPr w:rsidR="00626E83" w:rsidSect="00E4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17657"/>
    <w:rsid w:val="00281A0F"/>
    <w:rsid w:val="00346759"/>
    <w:rsid w:val="0044294F"/>
    <w:rsid w:val="00494A05"/>
    <w:rsid w:val="00626E83"/>
    <w:rsid w:val="006755B2"/>
    <w:rsid w:val="00682E21"/>
    <w:rsid w:val="006A5FF5"/>
    <w:rsid w:val="006B7B9C"/>
    <w:rsid w:val="007956AD"/>
    <w:rsid w:val="008E122B"/>
    <w:rsid w:val="009011A2"/>
    <w:rsid w:val="00917657"/>
    <w:rsid w:val="00970AB3"/>
    <w:rsid w:val="009A11CE"/>
    <w:rsid w:val="009B1F89"/>
    <w:rsid w:val="009C4ED4"/>
    <w:rsid w:val="009E4F1B"/>
    <w:rsid w:val="00DF4702"/>
    <w:rsid w:val="00E133A9"/>
    <w:rsid w:val="00E447A0"/>
    <w:rsid w:val="00E65FE3"/>
    <w:rsid w:val="00F25C35"/>
    <w:rsid w:val="00F57461"/>
    <w:rsid w:val="00F7391E"/>
    <w:rsid w:val="00FA3D5B"/>
    <w:rsid w:val="00FB0D7A"/>
    <w:rsid w:val="00FB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4F"/>
  </w:style>
  <w:style w:type="paragraph" w:styleId="Nadpis1">
    <w:name w:val="heading 1"/>
    <w:basedOn w:val="Normln"/>
    <w:next w:val="Normln"/>
    <w:link w:val="Nadpis1Char"/>
    <w:uiPriority w:val="9"/>
    <w:qFormat/>
    <w:rsid w:val="00E1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76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6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1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1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346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7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7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75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26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76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6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1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1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346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7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7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7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5AD47DDE64D6C8574008C0DC3E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75FC7-D1B9-4CFC-9D77-E82A116F8859}"/>
      </w:docPartPr>
      <w:docPartBody>
        <w:p w:rsidR="002F7A06" w:rsidRDefault="00183E73" w:rsidP="00183E73">
          <w:pPr>
            <w:pStyle w:val="4045AD47DDE64D6C8574008C0DC3E5285"/>
          </w:pPr>
          <w:r>
            <w:rPr>
              <w:rStyle w:val="Zstupntext"/>
            </w:rPr>
            <w:t>Klikněte sem a zadejte název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3EDE24B65C9940C6B9F350B214CFA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B9DB-35AB-4DB5-B68A-C5996F6C64E1}"/>
      </w:docPartPr>
      <w:docPartBody>
        <w:p w:rsidR="002F7A06" w:rsidRDefault="00183E73" w:rsidP="00183E73">
          <w:pPr>
            <w:pStyle w:val="3EDE24B65C9940C6B9F350B214CFAE445"/>
          </w:pPr>
          <w:r>
            <w:rPr>
              <w:rStyle w:val="Zstupntext"/>
            </w:rPr>
            <w:t>Klikněte sem a zadejte název strategie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565C64EE325241F6A3D1424010721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3825-0E9B-40EB-8B2C-BB45FD8BD26F}"/>
      </w:docPartPr>
      <w:docPartBody>
        <w:p w:rsidR="002F7A06" w:rsidRDefault="00183E73" w:rsidP="00183E73">
          <w:pPr>
            <w:pStyle w:val="565C64EE325241F6A3D1424010721E665"/>
          </w:pPr>
          <w:r>
            <w:rPr>
              <w:rStyle w:val="Zstupntext"/>
            </w:rPr>
            <w:t>Klikněte sem a zadejte jméno kontaktní osoby a e-mail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26D08379F864421A9529906E780A1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8AA0B-D267-4C5A-A830-FC70FA7DD1A6}"/>
      </w:docPartPr>
      <w:docPartBody>
        <w:p w:rsidR="002F7A06" w:rsidRDefault="00183E73" w:rsidP="00183E73">
          <w:pPr>
            <w:pStyle w:val="26D08379F864421A9529906E780A18D75"/>
          </w:pPr>
          <w:r w:rsidRPr="006377F2">
            <w:rPr>
              <w:rStyle w:val="Zstupntext"/>
            </w:rPr>
            <w:t>Klikněte sem a zadejte datum.</w:t>
          </w:r>
        </w:p>
      </w:docPartBody>
    </w:docPart>
    <w:docPart>
      <w:docPartPr>
        <w:name w:val="A73C97F5DA454A13BDF86A5A5810A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B1583-06B1-47BC-96B9-95BC98EA4F7A}"/>
      </w:docPartPr>
      <w:docPartBody>
        <w:p w:rsidR="002F7A06" w:rsidRDefault="00183E73" w:rsidP="00183E73">
          <w:pPr>
            <w:pStyle w:val="A73C97F5DA454A13BDF86A5A5810AE7E4"/>
          </w:pPr>
          <w:r>
            <w:rPr>
              <w:rStyle w:val="Zstupntext"/>
            </w:rPr>
            <w:t>Klikněte sem a zadejte adresu/adresy</w:t>
          </w:r>
          <w:r w:rsidRPr="006377F2">
            <w:rPr>
              <w:rStyle w:val="Zstupntext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C84CC-0337-49F2-A525-BAC38201F929}"/>
      </w:docPartPr>
      <w:docPartBody>
        <w:p w:rsidR="00304AF7" w:rsidRDefault="00183E73">
          <w:r w:rsidRPr="00D71669">
            <w:rPr>
              <w:rStyle w:val="Zstupntext"/>
            </w:rPr>
            <w:t>Klikněte sem a zadejte text.</w:t>
          </w:r>
        </w:p>
      </w:docPartBody>
    </w:docPart>
    <w:docPart>
      <w:docPartPr>
        <w:name w:val="7844B38C6C404A82B605A97444DE3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0D05-E2C9-415B-8530-A1A43D905236}"/>
      </w:docPartPr>
      <w:docPartBody>
        <w:p w:rsidR="00304AF7" w:rsidRDefault="00183E73" w:rsidP="00183E73">
          <w:pPr>
            <w:pStyle w:val="7844B38C6C404A82B605A97444DE33E51"/>
          </w:pPr>
          <w:r w:rsidRPr="00D716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53A6"/>
    <w:rsid w:val="000C7B26"/>
    <w:rsid w:val="00183E73"/>
    <w:rsid w:val="002F7A06"/>
    <w:rsid w:val="00304AF7"/>
    <w:rsid w:val="003164FD"/>
    <w:rsid w:val="003A53A6"/>
    <w:rsid w:val="004116C8"/>
    <w:rsid w:val="009443FF"/>
    <w:rsid w:val="00D0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3E73"/>
    <w:rPr>
      <w:color w:val="808080"/>
    </w:rPr>
  </w:style>
  <w:style w:type="paragraph" w:customStyle="1" w:styleId="2BF24A8F11BA42959FC7F94BF2007B86">
    <w:name w:val="2BF24A8F11BA42959FC7F94BF2007B86"/>
    <w:rsid w:val="003A53A6"/>
    <w:rPr>
      <w:rFonts w:eastAsiaTheme="minorHAnsi"/>
      <w:lang w:eastAsia="en-US"/>
    </w:rPr>
  </w:style>
  <w:style w:type="paragraph" w:customStyle="1" w:styleId="E197ABFEB7E7458E9AD28170DB6E2D8B">
    <w:name w:val="E197ABFEB7E7458E9AD28170DB6E2D8B"/>
    <w:rsid w:val="003A53A6"/>
    <w:rPr>
      <w:rFonts w:eastAsiaTheme="minorHAnsi"/>
      <w:lang w:eastAsia="en-US"/>
    </w:rPr>
  </w:style>
  <w:style w:type="paragraph" w:customStyle="1" w:styleId="351259630629413287F537770CBC4B8E">
    <w:name w:val="351259630629413287F537770CBC4B8E"/>
    <w:rsid w:val="003A53A6"/>
    <w:rPr>
      <w:rFonts w:eastAsiaTheme="minorHAnsi"/>
      <w:lang w:eastAsia="en-US"/>
    </w:rPr>
  </w:style>
  <w:style w:type="paragraph" w:customStyle="1" w:styleId="D10C09E6F0084D09B248B24A787C4E85">
    <w:name w:val="D10C09E6F0084D09B248B24A787C4E85"/>
    <w:rsid w:val="003A53A6"/>
    <w:rPr>
      <w:rFonts w:eastAsiaTheme="minorHAnsi"/>
      <w:lang w:eastAsia="en-US"/>
    </w:rPr>
  </w:style>
  <w:style w:type="paragraph" w:customStyle="1" w:styleId="F01AD2777AE944D19DCCCC050529D0AF">
    <w:name w:val="F01AD2777AE944D19DCCCC050529D0AF"/>
    <w:rsid w:val="003A53A6"/>
  </w:style>
  <w:style w:type="paragraph" w:customStyle="1" w:styleId="1206BFCE4078405386144B5A29B875D6">
    <w:name w:val="1206BFCE4078405386144B5A29B875D6"/>
    <w:rsid w:val="003A53A6"/>
    <w:rPr>
      <w:rFonts w:eastAsiaTheme="minorHAnsi"/>
      <w:lang w:eastAsia="en-US"/>
    </w:rPr>
  </w:style>
  <w:style w:type="paragraph" w:customStyle="1" w:styleId="E197ABFEB7E7458E9AD28170DB6E2D8B1">
    <w:name w:val="E197ABFEB7E7458E9AD28170DB6E2D8B1"/>
    <w:rsid w:val="003A53A6"/>
    <w:rPr>
      <w:rFonts w:eastAsiaTheme="minorHAnsi"/>
      <w:lang w:eastAsia="en-US"/>
    </w:rPr>
  </w:style>
  <w:style w:type="paragraph" w:customStyle="1" w:styleId="351259630629413287F537770CBC4B8E1">
    <w:name w:val="351259630629413287F537770CBC4B8E1"/>
    <w:rsid w:val="003A53A6"/>
    <w:rPr>
      <w:rFonts w:eastAsiaTheme="minorHAnsi"/>
      <w:lang w:eastAsia="en-US"/>
    </w:rPr>
  </w:style>
  <w:style w:type="paragraph" w:customStyle="1" w:styleId="83B67E3B378E434E8CF49F4A9BE7D30F">
    <w:name w:val="83B67E3B378E434E8CF49F4A9BE7D30F"/>
    <w:rsid w:val="003A53A6"/>
    <w:rPr>
      <w:rFonts w:eastAsiaTheme="minorHAnsi"/>
      <w:lang w:eastAsia="en-US"/>
    </w:rPr>
  </w:style>
  <w:style w:type="paragraph" w:customStyle="1" w:styleId="38F8D9FBB1D64C6FA4EBD8C0C6D34699">
    <w:name w:val="38F8D9FBB1D64C6FA4EBD8C0C6D34699"/>
    <w:rsid w:val="003A53A6"/>
    <w:rPr>
      <w:rFonts w:eastAsiaTheme="minorHAnsi"/>
      <w:lang w:eastAsia="en-US"/>
    </w:rPr>
  </w:style>
  <w:style w:type="paragraph" w:customStyle="1" w:styleId="4045AD47DDE64D6C8574008C0DC3E528">
    <w:name w:val="4045AD47DDE64D6C8574008C0DC3E528"/>
    <w:rsid w:val="003A53A6"/>
  </w:style>
  <w:style w:type="paragraph" w:customStyle="1" w:styleId="3EDE24B65C9940C6B9F350B214CFAE44">
    <w:name w:val="3EDE24B65C9940C6B9F350B214CFAE44"/>
    <w:rsid w:val="003A53A6"/>
  </w:style>
  <w:style w:type="paragraph" w:customStyle="1" w:styleId="565C64EE325241F6A3D1424010721E66">
    <w:name w:val="565C64EE325241F6A3D1424010721E66"/>
    <w:rsid w:val="003A53A6"/>
  </w:style>
  <w:style w:type="paragraph" w:customStyle="1" w:styleId="26D08379F864421A9529906E780A18D7">
    <w:name w:val="26D08379F864421A9529906E780A18D7"/>
    <w:rsid w:val="003A53A6"/>
  </w:style>
  <w:style w:type="paragraph" w:customStyle="1" w:styleId="149C84CF7BFB468B9F7368B134C5B03C">
    <w:name w:val="149C84CF7BFB468B9F7368B134C5B03C"/>
    <w:rsid w:val="003A53A6"/>
  </w:style>
  <w:style w:type="paragraph" w:customStyle="1" w:styleId="4045AD47DDE64D6C8574008C0DC3E5281">
    <w:name w:val="4045AD47DDE64D6C8574008C0DC3E5281"/>
    <w:rsid w:val="003A53A6"/>
    <w:rPr>
      <w:rFonts w:eastAsiaTheme="minorHAnsi"/>
      <w:lang w:eastAsia="en-US"/>
    </w:rPr>
  </w:style>
  <w:style w:type="paragraph" w:customStyle="1" w:styleId="3EDE24B65C9940C6B9F350B214CFAE441">
    <w:name w:val="3EDE24B65C9940C6B9F350B214CFAE441"/>
    <w:rsid w:val="003A53A6"/>
    <w:rPr>
      <w:rFonts w:eastAsiaTheme="minorHAnsi"/>
      <w:lang w:eastAsia="en-US"/>
    </w:rPr>
  </w:style>
  <w:style w:type="paragraph" w:customStyle="1" w:styleId="149C84CF7BFB468B9F7368B134C5B03C1">
    <w:name w:val="149C84CF7BFB468B9F7368B134C5B03C1"/>
    <w:rsid w:val="003A53A6"/>
    <w:rPr>
      <w:rFonts w:eastAsiaTheme="minorHAnsi"/>
      <w:lang w:eastAsia="en-US"/>
    </w:rPr>
  </w:style>
  <w:style w:type="paragraph" w:customStyle="1" w:styleId="565C64EE325241F6A3D1424010721E661">
    <w:name w:val="565C64EE325241F6A3D1424010721E661"/>
    <w:rsid w:val="003A53A6"/>
    <w:rPr>
      <w:rFonts w:eastAsiaTheme="minorHAnsi"/>
      <w:lang w:eastAsia="en-US"/>
    </w:rPr>
  </w:style>
  <w:style w:type="paragraph" w:customStyle="1" w:styleId="26D08379F864421A9529906E780A18D71">
    <w:name w:val="26D08379F864421A9529906E780A18D71"/>
    <w:rsid w:val="003A53A6"/>
    <w:rPr>
      <w:rFonts w:eastAsiaTheme="minorHAnsi"/>
      <w:lang w:eastAsia="en-US"/>
    </w:rPr>
  </w:style>
  <w:style w:type="paragraph" w:customStyle="1" w:styleId="A73C97F5DA454A13BDF86A5A5810AE7E">
    <w:name w:val="A73C97F5DA454A13BDF86A5A5810AE7E"/>
    <w:rsid w:val="003A53A6"/>
    <w:rPr>
      <w:rFonts w:eastAsiaTheme="minorHAnsi"/>
      <w:lang w:eastAsia="en-US"/>
    </w:rPr>
  </w:style>
  <w:style w:type="paragraph" w:customStyle="1" w:styleId="4045AD47DDE64D6C8574008C0DC3E5282">
    <w:name w:val="4045AD47DDE64D6C8574008C0DC3E5282"/>
    <w:rsid w:val="003A53A6"/>
    <w:rPr>
      <w:rFonts w:eastAsiaTheme="minorHAnsi"/>
      <w:lang w:eastAsia="en-US"/>
    </w:rPr>
  </w:style>
  <w:style w:type="paragraph" w:customStyle="1" w:styleId="3EDE24B65C9940C6B9F350B214CFAE442">
    <w:name w:val="3EDE24B65C9940C6B9F350B214CFAE442"/>
    <w:rsid w:val="003A53A6"/>
    <w:rPr>
      <w:rFonts w:eastAsiaTheme="minorHAnsi"/>
      <w:lang w:eastAsia="en-US"/>
    </w:rPr>
  </w:style>
  <w:style w:type="paragraph" w:customStyle="1" w:styleId="149C84CF7BFB468B9F7368B134C5B03C2">
    <w:name w:val="149C84CF7BFB468B9F7368B134C5B03C2"/>
    <w:rsid w:val="003A53A6"/>
    <w:rPr>
      <w:rFonts w:eastAsiaTheme="minorHAnsi"/>
      <w:lang w:eastAsia="en-US"/>
    </w:rPr>
  </w:style>
  <w:style w:type="paragraph" w:customStyle="1" w:styleId="565C64EE325241F6A3D1424010721E662">
    <w:name w:val="565C64EE325241F6A3D1424010721E662"/>
    <w:rsid w:val="003A53A6"/>
    <w:rPr>
      <w:rFonts w:eastAsiaTheme="minorHAnsi"/>
      <w:lang w:eastAsia="en-US"/>
    </w:rPr>
  </w:style>
  <w:style w:type="paragraph" w:customStyle="1" w:styleId="26D08379F864421A9529906E780A18D72">
    <w:name w:val="26D08379F864421A9529906E780A18D72"/>
    <w:rsid w:val="003A53A6"/>
    <w:rPr>
      <w:rFonts w:eastAsiaTheme="minorHAnsi"/>
      <w:lang w:eastAsia="en-US"/>
    </w:rPr>
  </w:style>
  <w:style w:type="paragraph" w:customStyle="1" w:styleId="A73C97F5DA454A13BDF86A5A5810AE7E1">
    <w:name w:val="A73C97F5DA454A13BDF86A5A5810AE7E1"/>
    <w:rsid w:val="003A53A6"/>
    <w:rPr>
      <w:rFonts w:eastAsiaTheme="minorHAnsi"/>
      <w:lang w:eastAsia="en-US"/>
    </w:rPr>
  </w:style>
  <w:style w:type="paragraph" w:customStyle="1" w:styleId="4045AD47DDE64D6C8574008C0DC3E5283">
    <w:name w:val="4045AD47DDE64D6C8574008C0DC3E5283"/>
    <w:rsid w:val="003A53A6"/>
    <w:rPr>
      <w:rFonts w:eastAsiaTheme="minorHAnsi"/>
      <w:lang w:eastAsia="en-US"/>
    </w:rPr>
  </w:style>
  <w:style w:type="paragraph" w:customStyle="1" w:styleId="3EDE24B65C9940C6B9F350B214CFAE443">
    <w:name w:val="3EDE24B65C9940C6B9F350B214CFAE443"/>
    <w:rsid w:val="003A53A6"/>
    <w:rPr>
      <w:rFonts w:eastAsiaTheme="minorHAnsi"/>
      <w:lang w:eastAsia="en-US"/>
    </w:rPr>
  </w:style>
  <w:style w:type="paragraph" w:customStyle="1" w:styleId="149C84CF7BFB468B9F7368B134C5B03C3">
    <w:name w:val="149C84CF7BFB468B9F7368B134C5B03C3"/>
    <w:rsid w:val="003A53A6"/>
    <w:rPr>
      <w:rFonts w:eastAsiaTheme="minorHAnsi"/>
      <w:lang w:eastAsia="en-US"/>
    </w:rPr>
  </w:style>
  <w:style w:type="paragraph" w:customStyle="1" w:styleId="565C64EE325241F6A3D1424010721E663">
    <w:name w:val="565C64EE325241F6A3D1424010721E663"/>
    <w:rsid w:val="003A53A6"/>
    <w:rPr>
      <w:rFonts w:eastAsiaTheme="minorHAnsi"/>
      <w:lang w:eastAsia="en-US"/>
    </w:rPr>
  </w:style>
  <w:style w:type="paragraph" w:customStyle="1" w:styleId="26D08379F864421A9529906E780A18D73">
    <w:name w:val="26D08379F864421A9529906E780A18D73"/>
    <w:rsid w:val="003A53A6"/>
    <w:rPr>
      <w:rFonts w:eastAsiaTheme="minorHAnsi"/>
      <w:lang w:eastAsia="en-US"/>
    </w:rPr>
  </w:style>
  <w:style w:type="paragraph" w:customStyle="1" w:styleId="A73C97F5DA454A13BDF86A5A5810AE7E2">
    <w:name w:val="A73C97F5DA454A13BDF86A5A5810AE7E2"/>
    <w:rsid w:val="003A53A6"/>
    <w:rPr>
      <w:rFonts w:eastAsiaTheme="minorHAnsi"/>
      <w:lang w:eastAsia="en-US"/>
    </w:rPr>
  </w:style>
  <w:style w:type="paragraph" w:customStyle="1" w:styleId="4045AD47DDE64D6C8574008C0DC3E5284">
    <w:name w:val="4045AD47DDE64D6C8574008C0DC3E5284"/>
    <w:rsid w:val="00183E73"/>
    <w:rPr>
      <w:rFonts w:eastAsiaTheme="minorHAnsi"/>
      <w:lang w:eastAsia="en-US"/>
    </w:rPr>
  </w:style>
  <w:style w:type="paragraph" w:customStyle="1" w:styleId="3EDE24B65C9940C6B9F350B214CFAE444">
    <w:name w:val="3EDE24B65C9940C6B9F350B214CFAE444"/>
    <w:rsid w:val="00183E73"/>
    <w:rPr>
      <w:rFonts w:eastAsiaTheme="minorHAnsi"/>
      <w:lang w:eastAsia="en-US"/>
    </w:rPr>
  </w:style>
  <w:style w:type="paragraph" w:customStyle="1" w:styleId="149C84CF7BFB468B9F7368B134C5B03C4">
    <w:name w:val="149C84CF7BFB468B9F7368B134C5B03C4"/>
    <w:rsid w:val="00183E73"/>
    <w:rPr>
      <w:rFonts w:eastAsiaTheme="minorHAnsi"/>
      <w:lang w:eastAsia="en-US"/>
    </w:rPr>
  </w:style>
  <w:style w:type="paragraph" w:customStyle="1" w:styleId="7844B38C6C404A82B605A97444DE33E5">
    <w:name w:val="7844B38C6C404A82B605A97444DE33E5"/>
    <w:rsid w:val="00183E73"/>
    <w:rPr>
      <w:rFonts w:eastAsiaTheme="minorHAnsi"/>
      <w:lang w:eastAsia="en-US"/>
    </w:rPr>
  </w:style>
  <w:style w:type="paragraph" w:customStyle="1" w:styleId="565C64EE325241F6A3D1424010721E664">
    <w:name w:val="565C64EE325241F6A3D1424010721E664"/>
    <w:rsid w:val="00183E73"/>
    <w:rPr>
      <w:rFonts w:eastAsiaTheme="minorHAnsi"/>
      <w:lang w:eastAsia="en-US"/>
    </w:rPr>
  </w:style>
  <w:style w:type="paragraph" w:customStyle="1" w:styleId="26D08379F864421A9529906E780A18D74">
    <w:name w:val="26D08379F864421A9529906E780A18D74"/>
    <w:rsid w:val="00183E73"/>
    <w:rPr>
      <w:rFonts w:eastAsiaTheme="minorHAnsi"/>
      <w:lang w:eastAsia="en-US"/>
    </w:rPr>
  </w:style>
  <w:style w:type="paragraph" w:customStyle="1" w:styleId="A73C97F5DA454A13BDF86A5A5810AE7E3">
    <w:name w:val="A73C97F5DA454A13BDF86A5A5810AE7E3"/>
    <w:rsid w:val="00183E73"/>
    <w:rPr>
      <w:rFonts w:eastAsiaTheme="minorHAnsi"/>
      <w:lang w:eastAsia="en-US"/>
    </w:rPr>
  </w:style>
  <w:style w:type="paragraph" w:customStyle="1" w:styleId="4045AD47DDE64D6C8574008C0DC3E5285">
    <w:name w:val="4045AD47DDE64D6C8574008C0DC3E5285"/>
    <w:rsid w:val="00183E73"/>
    <w:rPr>
      <w:rFonts w:eastAsiaTheme="minorHAnsi"/>
      <w:lang w:eastAsia="en-US"/>
    </w:rPr>
  </w:style>
  <w:style w:type="paragraph" w:customStyle="1" w:styleId="3EDE24B65C9940C6B9F350B214CFAE445">
    <w:name w:val="3EDE24B65C9940C6B9F350B214CFAE445"/>
    <w:rsid w:val="00183E73"/>
    <w:rPr>
      <w:rFonts w:eastAsiaTheme="minorHAnsi"/>
      <w:lang w:eastAsia="en-US"/>
    </w:rPr>
  </w:style>
  <w:style w:type="paragraph" w:customStyle="1" w:styleId="093C5DA1C8E34B328212ADB588AAFE60">
    <w:name w:val="093C5DA1C8E34B328212ADB588AAFE60"/>
    <w:rsid w:val="00183E73"/>
    <w:rPr>
      <w:rFonts w:eastAsiaTheme="minorHAnsi"/>
      <w:lang w:eastAsia="en-US"/>
    </w:rPr>
  </w:style>
  <w:style w:type="paragraph" w:customStyle="1" w:styleId="7844B38C6C404A82B605A97444DE33E51">
    <w:name w:val="7844B38C6C404A82B605A97444DE33E51"/>
    <w:rsid w:val="00183E73"/>
    <w:rPr>
      <w:rFonts w:eastAsiaTheme="minorHAnsi"/>
      <w:lang w:eastAsia="en-US"/>
    </w:rPr>
  </w:style>
  <w:style w:type="paragraph" w:customStyle="1" w:styleId="565C64EE325241F6A3D1424010721E665">
    <w:name w:val="565C64EE325241F6A3D1424010721E665"/>
    <w:rsid w:val="00183E73"/>
    <w:rPr>
      <w:rFonts w:eastAsiaTheme="minorHAnsi"/>
      <w:lang w:eastAsia="en-US"/>
    </w:rPr>
  </w:style>
  <w:style w:type="paragraph" w:customStyle="1" w:styleId="26D08379F864421A9529906E780A18D75">
    <w:name w:val="26D08379F864421A9529906E780A18D75"/>
    <w:rsid w:val="00183E73"/>
    <w:rPr>
      <w:rFonts w:eastAsiaTheme="minorHAnsi"/>
      <w:lang w:eastAsia="en-US"/>
    </w:rPr>
  </w:style>
  <w:style w:type="paragraph" w:customStyle="1" w:styleId="A73C97F5DA454A13BDF86A5A5810AE7E4">
    <w:name w:val="A73C97F5DA454A13BDF86A5A5810AE7E4"/>
    <w:rsid w:val="00183E7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330D-E086-4951-9DD7-5228D24B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Pavlovská</dc:creator>
  <cp:lastModifiedBy>MAS Královská stezka</cp:lastModifiedBy>
  <cp:revision>3</cp:revision>
  <dcterms:created xsi:type="dcterms:W3CDTF">2014-08-26T09:44:00Z</dcterms:created>
  <dcterms:modified xsi:type="dcterms:W3CDTF">2014-08-28T07:27:00Z</dcterms:modified>
</cp:coreProperties>
</file>